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232" w:rsidRPr="007E5A46" w:rsidRDefault="00FA5232" w:rsidP="00FA5232">
      <w:pPr>
        <w:spacing w:line="240" w:lineRule="auto"/>
        <w:jc w:val="center"/>
        <w:rPr>
          <w:sz w:val="28"/>
          <w:szCs w:val="28"/>
        </w:rPr>
      </w:pPr>
      <w:r w:rsidRPr="007E5A46">
        <w:rPr>
          <w:sz w:val="28"/>
          <w:szCs w:val="28"/>
        </w:rPr>
        <w:t xml:space="preserve">Universidad </w:t>
      </w:r>
      <w:r w:rsidRPr="007E5A46">
        <w:rPr>
          <w:sz w:val="28"/>
          <w:szCs w:val="28"/>
        </w:rPr>
        <w:t>Autónoma de</w:t>
      </w:r>
      <w:r w:rsidRPr="007E5A46">
        <w:rPr>
          <w:sz w:val="28"/>
          <w:szCs w:val="28"/>
        </w:rPr>
        <w:t xml:space="preserve"> Sinaloa</w:t>
      </w:r>
    </w:p>
    <w:p w:rsidR="00FA5232" w:rsidRPr="007E5A46" w:rsidRDefault="00FA5232" w:rsidP="00FA5232">
      <w:pPr>
        <w:spacing w:line="240" w:lineRule="auto"/>
        <w:jc w:val="center"/>
        <w:rPr>
          <w:sz w:val="28"/>
          <w:szCs w:val="28"/>
        </w:rPr>
      </w:pPr>
      <w:r w:rsidRPr="007E5A46">
        <w:rPr>
          <w:sz w:val="28"/>
          <w:szCs w:val="28"/>
        </w:rPr>
        <w:t>Facultad de Trabajo Social Mazatlán</w:t>
      </w:r>
    </w:p>
    <w:p w:rsidR="00FA5232" w:rsidRPr="007E5A46" w:rsidRDefault="00FA5232" w:rsidP="00FA5232">
      <w:pPr>
        <w:spacing w:line="240" w:lineRule="auto"/>
        <w:jc w:val="center"/>
        <w:rPr>
          <w:sz w:val="28"/>
          <w:szCs w:val="28"/>
        </w:rPr>
      </w:pPr>
      <w:r w:rsidRPr="007E5A46">
        <w:rPr>
          <w:sz w:val="28"/>
          <w:szCs w:val="28"/>
        </w:rPr>
        <w:t>Práctica del trabajo social en comunidad 2</w:t>
      </w:r>
    </w:p>
    <w:p w:rsidR="00513890" w:rsidRPr="007E5A46" w:rsidRDefault="00FA5232" w:rsidP="00FA5232">
      <w:pPr>
        <w:rPr>
          <w:sz w:val="28"/>
          <w:szCs w:val="28"/>
        </w:rPr>
      </w:pPr>
      <w:r w:rsidRPr="007E5A46">
        <w:rPr>
          <w:sz w:val="28"/>
          <w:szCs w:val="28"/>
        </w:rPr>
        <w:t>La importancia de la evaluación en los proyectos sociales</w:t>
      </w:r>
      <w:r w:rsidR="00513890" w:rsidRPr="007E5A46">
        <w:rPr>
          <w:sz w:val="28"/>
          <w:szCs w:val="28"/>
        </w:rPr>
        <w:t xml:space="preserve"> páginas 28-51</w:t>
      </w:r>
    </w:p>
    <w:p w:rsidR="00513890" w:rsidRPr="007E5A46" w:rsidRDefault="00513890" w:rsidP="00FA5232">
      <w:pPr>
        <w:rPr>
          <w:sz w:val="28"/>
          <w:szCs w:val="28"/>
        </w:rPr>
      </w:pPr>
      <w:r w:rsidRPr="007E5A46">
        <w:rPr>
          <w:sz w:val="28"/>
          <w:szCs w:val="28"/>
        </w:rPr>
        <w:t>Elabora control de lectura en tu cuaderno, que se entregara al incorporarnos a clases presenciales con el material subrayado en las ideas principales.</w:t>
      </w:r>
    </w:p>
    <w:p w:rsidR="00513890" w:rsidRPr="007E5A46" w:rsidRDefault="00513890" w:rsidP="00FA5232">
      <w:pPr>
        <w:rPr>
          <w:sz w:val="28"/>
          <w:szCs w:val="28"/>
        </w:rPr>
      </w:pPr>
      <w:r w:rsidRPr="007E5A46">
        <w:rPr>
          <w:sz w:val="28"/>
          <w:szCs w:val="28"/>
        </w:rPr>
        <w:t>Guía de análisis:</w:t>
      </w:r>
      <w:r w:rsidR="007E5A46" w:rsidRPr="007E5A46">
        <w:rPr>
          <w:sz w:val="28"/>
          <w:szCs w:val="28"/>
        </w:rPr>
        <w:t xml:space="preserve"> </w:t>
      </w:r>
      <w:r w:rsidRPr="007E5A46">
        <w:rPr>
          <w:sz w:val="28"/>
          <w:szCs w:val="28"/>
        </w:rPr>
        <w:t xml:space="preserve"> resuelve las preguntas y envíalas a la plataforma el   </w:t>
      </w:r>
      <w:r w:rsidR="007E5A46">
        <w:rPr>
          <w:sz w:val="28"/>
          <w:szCs w:val="28"/>
        </w:rPr>
        <w:t>27 de marzo</w:t>
      </w:r>
      <w:bookmarkStart w:id="0" w:name="_GoBack"/>
      <w:bookmarkEnd w:id="0"/>
    </w:p>
    <w:p w:rsidR="00FA5232" w:rsidRPr="007E5A46" w:rsidRDefault="00FA5232" w:rsidP="00FA5232">
      <w:pPr>
        <w:rPr>
          <w:sz w:val="28"/>
          <w:szCs w:val="28"/>
        </w:rPr>
      </w:pPr>
      <w:r w:rsidRPr="007E5A46">
        <w:rPr>
          <w:sz w:val="28"/>
          <w:szCs w:val="28"/>
        </w:rPr>
        <w:t>1.- Define el concepto de evaluación en proyectos sociales.</w:t>
      </w:r>
    </w:p>
    <w:p w:rsidR="00FA5232" w:rsidRPr="007E5A46" w:rsidRDefault="00ED204A" w:rsidP="00FA5232">
      <w:pPr>
        <w:rPr>
          <w:sz w:val="28"/>
          <w:szCs w:val="28"/>
        </w:rPr>
      </w:pPr>
      <w:r w:rsidRPr="007E5A46">
        <w:rPr>
          <w:sz w:val="28"/>
          <w:szCs w:val="28"/>
        </w:rPr>
        <w:t>2.- M</w:t>
      </w:r>
      <w:r w:rsidR="00FA5232" w:rsidRPr="007E5A46">
        <w:rPr>
          <w:sz w:val="28"/>
          <w:szCs w:val="28"/>
        </w:rPr>
        <w:t>enciona cuales son los modelos de evaluación más usados y en que consiste cada uno.</w:t>
      </w:r>
    </w:p>
    <w:p w:rsidR="00FA5232" w:rsidRPr="007E5A46" w:rsidRDefault="00FA5232" w:rsidP="00FA5232">
      <w:pPr>
        <w:rPr>
          <w:sz w:val="28"/>
          <w:szCs w:val="28"/>
        </w:rPr>
      </w:pPr>
      <w:r w:rsidRPr="007E5A46">
        <w:rPr>
          <w:sz w:val="28"/>
          <w:szCs w:val="28"/>
        </w:rPr>
        <w:t>3.- ¿Cuáles son los modelos globales de evaluación? Y explica en que consiste cada uno</w:t>
      </w:r>
      <w:r w:rsidR="00C13F17" w:rsidRPr="007E5A46">
        <w:rPr>
          <w:sz w:val="28"/>
          <w:szCs w:val="28"/>
        </w:rPr>
        <w:t>.</w:t>
      </w:r>
    </w:p>
    <w:p w:rsidR="00FA5232" w:rsidRPr="007E5A46" w:rsidRDefault="00FA5232" w:rsidP="00FA5232">
      <w:pPr>
        <w:rPr>
          <w:sz w:val="28"/>
          <w:szCs w:val="28"/>
        </w:rPr>
      </w:pPr>
      <w:r w:rsidRPr="007E5A46">
        <w:rPr>
          <w:sz w:val="28"/>
          <w:szCs w:val="28"/>
        </w:rPr>
        <w:t>4.- Explica en qué consisten los modelos analíticos de evaluación.</w:t>
      </w:r>
    </w:p>
    <w:p w:rsidR="00FA5232" w:rsidRPr="007E5A46" w:rsidRDefault="00FA5232" w:rsidP="00FA5232">
      <w:pPr>
        <w:rPr>
          <w:sz w:val="28"/>
          <w:szCs w:val="28"/>
        </w:rPr>
      </w:pPr>
      <w:r w:rsidRPr="007E5A46">
        <w:rPr>
          <w:sz w:val="28"/>
          <w:szCs w:val="28"/>
        </w:rPr>
        <w:t>5.- ¿Cómo se clasifican los tipos de evaluación?</w:t>
      </w:r>
    </w:p>
    <w:p w:rsidR="00FA5232" w:rsidRPr="007E5A46" w:rsidRDefault="00C13F17" w:rsidP="00FA5232">
      <w:pPr>
        <w:rPr>
          <w:sz w:val="28"/>
          <w:szCs w:val="28"/>
        </w:rPr>
      </w:pPr>
      <w:r w:rsidRPr="007E5A46">
        <w:rPr>
          <w:sz w:val="28"/>
          <w:szCs w:val="28"/>
        </w:rPr>
        <w:t>6.- ¿Cuáles son las principales características de la evaluación de proceso, resultados e impacto?</w:t>
      </w:r>
    </w:p>
    <w:p w:rsidR="00C13F17" w:rsidRPr="007E5A46" w:rsidRDefault="00C13F17" w:rsidP="00FA5232">
      <w:pPr>
        <w:rPr>
          <w:sz w:val="28"/>
          <w:szCs w:val="28"/>
        </w:rPr>
      </w:pPr>
      <w:r w:rsidRPr="007E5A46">
        <w:rPr>
          <w:sz w:val="28"/>
          <w:szCs w:val="28"/>
        </w:rPr>
        <w:t>7.- De acuerdo al momento de evaluación explica los tipos diagnostica o ex ante y final o ex post.</w:t>
      </w:r>
    </w:p>
    <w:p w:rsidR="00C13F17" w:rsidRPr="007E5A46" w:rsidRDefault="00C13F17" w:rsidP="00FA5232">
      <w:pPr>
        <w:rPr>
          <w:sz w:val="28"/>
          <w:szCs w:val="28"/>
        </w:rPr>
      </w:pPr>
      <w:r w:rsidRPr="007E5A46">
        <w:rPr>
          <w:sz w:val="28"/>
          <w:szCs w:val="28"/>
        </w:rPr>
        <w:t>8.- Explica con tus palabras Los tipos de evaluación</w:t>
      </w:r>
      <w:r w:rsidR="00513890" w:rsidRPr="007E5A46">
        <w:rPr>
          <w:sz w:val="28"/>
          <w:szCs w:val="28"/>
        </w:rPr>
        <w:t xml:space="preserve"> interna,</w:t>
      </w:r>
      <w:r w:rsidRPr="007E5A46">
        <w:rPr>
          <w:sz w:val="28"/>
          <w:szCs w:val="28"/>
        </w:rPr>
        <w:t xml:space="preserve"> externa</w:t>
      </w:r>
      <w:r w:rsidR="00513890" w:rsidRPr="007E5A46">
        <w:rPr>
          <w:sz w:val="28"/>
          <w:szCs w:val="28"/>
        </w:rPr>
        <w:t xml:space="preserve"> y participativa</w:t>
      </w:r>
      <w:r w:rsidRPr="007E5A46">
        <w:rPr>
          <w:sz w:val="28"/>
          <w:szCs w:val="28"/>
        </w:rPr>
        <w:t>.</w:t>
      </w:r>
    </w:p>
    <w:p w:rsidR="00C13F17" w:rsidRPr="007E5A46" w:rsidRDefault="00C13F17" w:rsidP="00FA5232">
      <w:pPr>
        <w:rPr>
          <w:sz w:val="28"/>
          <w:szCs w:val="28"/>
        </w:rPr>
      </w:pPr>
      <w:r w:rsidRPr="007E5A46">
        <w:rPr>
          <w:sz w:val="28"/>
          <w:szCs w:val="28"/>
        </w:rPr>
        <w:t>9.- ¿Cuáles son las principales características de los métodos de evaluación</w:t>
      </w:r>
      <w:r w:rsidR="00513890" w:rsidRPr="007E5A46">
        <w:rPr>
          <w:sz w:val="28"/>
          <w:szCs w:val="28"/>
        </w:rPr>
        <w:t>,</w:t>
      </w:r>
      <w:r w:rsidRPr="007E5A46">
        <w:rPr>
          <w:sz w:val="28"/>
          <w:szCs w:val="28"/>
        </w:rPr>
        <w:t xml:space="preserve"> cuantitativo y cualitativo?</w:t>
      </w:r>
    </w:p>
    <w:p w:rsidR="00C13F17" w:rsidRPr="007E5A46" w:rsidRDefault="00513890" w:rsidP="00FA5232">
      <w:pPr>
        <w:rPr>
          <w:sz w:val="28"/>
          <w:szCs w:val="28"/>
        </w:rPr>
      </w:pPr>
      <w:r w:rsidRPr="007E5A46">
        <w:rPr>
          <w:sz w:val="28"/>
          <w:szCs w:val="28"/>
        </w:rPr>
        <w:t>10.- Explica en que consiste la auditoria social y la vigilancia ciudadana.</w:t>
      </w:r>
    </w:p>
    <w:p w:rsidR="00462CF8" w:rsidRPr="007E5A46" w:rsidRDefault="00462CF8" w:rsidP="00FA5232">
      <w:pPr>
        <w:rPr>
          <w:sz w:val="28"/>
          <w:szCs w:val="28"/>
        </w:rPr>
      </w:pPr>
    </w:p>
    <w:sectPr w:rsidR="00462CF8" w:rsidRPr="007E5A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32"/>
    <w:rsid w:val="00462CF8"/>
    <w:rsid w:val="00513890"/>
    <w:rsid w:val="007E5A46"/>
    <w:rsid w:val="00C13F17"/>
    <w:rsid w:val="00ED204A"/>
    <w:rsid w:val="00FA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4461C"/>
  <w15:chartTrackingRefBased/>
  <w15:docId w15:val="{563E4C13-324B-46B5-AEE1-AF99691E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232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CHUBILOKOEK420 GP</dc:creator>
  <cp:keywords/>
  <dc:description/>
  <cp:lastModifiedBy>CHUBILOKOEK420 GP</cp:lastModifiedBy>
  <cp:revision>2</cp:revision>
  <dcterms:created xsi:type="dcterms:W3CDTF">2020-03-24T17:21:00Z</dcterms:created>
  <dcterms:modified xsi:type="dcterms:W3CDTF">2020-03-24T17:58:00Z</dcterms:modified>
</cp:coreProperties>
</file>